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78" w:rsidRPr="0010016E" w:rsidRDefault="0010016E" w:rsidP="0010016E">
      <w:pPr>
        <w:jc w:val="center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  <w:r w:rsidRPr="0010016E">
        <w:rPr>
          <w:rFonts w:ascii="Times New Roman" w:hAnsi="Times New Roman" w:cs="Times New Roman"/>
          <w:b/>
          <w:color w:val="FF0000"/>
        </w:rPr>
        <w:t>DŮLEŽITÉ OZNÁMENÍ RODIČŮM</w:t>
      </w:r>
    </w:p>
    <w:p w:rsidR="0010016E" w:rsidRDefault="0010016E" w:rsidP="0010016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10016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OZNAČOVÁNÍ ALERGENŮ S PLATNOSTÍ OD</w:t>
      </w:r>
    </w:p>
    <w:p w:rsidR="0010016E" w:rsidRPr="0010016E" w:rsidRDefault="0010016E" w:rsidP="0010016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10016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13. PROSINCE 2014</w:t>
      </w:r>
    </w:p>
    <w:p w:rsidR="00343CA9" w:rsidRDefault="0010016E" w:rsidP="00343C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10016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Označení nebalených potravin = zhotovených pokrmů ve školní jídelně</w:t>
      </w:r>
    </w:p>
    <w:p w:rsidR="00343CA9" w:rsidRDefault="0010016E" w:rsidP="00343C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016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001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Značení alergenů je pouze informační požadavek:</w:t>
      </w:r>
      <w:r w:rsidRPr="00100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0016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0016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Tato povinnost se týká všech výrobců potravin, všech článků veřejného stravování – např. restaurací</w:t>
      </w:r>
      <w:r w:rsidRPr="00100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Pr="001001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jídelen</w:t>
      </w:r>
      <w:r w:rsidRPr="0010016E">
        <w:rPr>
          <w:rFonts w:ascii="Times New Roman" w:eastAsia="Times New Roman" w:hAnsi="Times New Roman" w:cs="Times New Roman"/>
          <w:sz w:val="24"/>
          <w:szCs w:val="24"/>
          <w:lang w:eastAsia="cs-CZ"/>
        </w:rPr>
        <w:t>, sociálních ústavů, nemocnic, prodejen, pekáren apod</w:t>
      </w:r>
      <w:r w:rsidRPr="00100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Dne 13. prosince 2014 bude povinnost při nákupu potravinářských výrobků nebo jídel ve veřejném stravování vyznačit u výrobku stanovený alergen, který obsahuje. </w:t>
      </w:r>
      <w:r w:rsidRPr="00100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10016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001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Školním jídelnám</w:t>
      </w:r>
      <w:r w:rsidRPr="0010016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100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v tomto ohledu nechává prostor při aplikaci tohoto ustanovení, zejména s ohledem na charakter a druh konkrétního školského zařízení, kterého se označení přítomnosti alergenní složky týká. </w:t>
      </w:r>
      <w:r w:rsidRPr="0010016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0016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Zákonné ustanovení určuje vedoucím a ředitelům jídelen „jasně a zřetelně označit" (toto není blíže specifikováno). Obecně lze odvodit, že se jedná o takové značení, které bude strávníka dostatečně jasným způsobem informovat o tom, že je alergenní složka v potravině přítomna, nebo že některá složka pochází z alergenu uvedeném ve zmíněném seznamu legislativně značených alergenů. </w:t>
      </w:r>
      <w:r w:rsidRPr="0010016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0016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00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Školní jídelna je povinna označit vyrobený pokrm alergenní složkou</w:t>
      </w:r>
      <w:r w:rsidRPr="00100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1001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ale nebude brán v</w:t>
      </w:r>
      <w:r w:rsidRPr="0010016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1001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žádném případě zřetel na jednotlivé přecitlivělosti strávníků</w:t>
      </w:r>
      <w:r w:rsidRPr="0010016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3C4B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001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Tuto přecitlivělost si musí</w:t>
      </w:r>
      <w:r w:rsidRPr="00100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001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každý strávník nebo zástupce strávníka sám uhlídat</w:t>
      </w:r>
      <w:r w:rsidRPr="00100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Není možné se věnovat při výrobě jídel strávníkům s potravinovou alergií jednotlivě, takže případným žádostem nebude vyhověno. </w:t>
      </w:r>
      <w:r w:rsidRPr="0010016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Školní jídelna má funkci pouze informační</w:t>
      </w:r>
      <w:r w:rsidRPr="00100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tak, jako každý výrobce potravin a pokrmů. </w:t>
      </w:r>
      <w:r w:rsidRPr="0010016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0016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0016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cs-CZ"/>
        </w:rPr>
        <w:t>Označení přítomnosti alergenu bude vyznačeno na jídelním lístku číslem označující alergen</w:t>
      </w:r>
      <w:r w:rsidRPr="00100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 blízkosti jídelního lístku bude vyvěšen seznam legislativně stanovených alergenů s označením čísla, které je přeneseno na jídelní lístek. Přítomnost alergenu bude přenesena z receptur a ingrediencí, které se používají ve školní jídelně při výrobě jednotlivých pokrmů. </w:t>
      </w:r>
      <w:r w:rsidRPr="0010016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10016E" w:rsidRPr="0010016E" w:rsidRDefault="0010016E" w:rsidP="00343C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100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Rodiče strávníků a strávníci budou informováni s předstihem na webových stránkách školní jídelny, dále na vývěsce na rampě, na vývěsce před kanceláří, přímo v kanceláři ŠJ a hlavně pak v jídelně. Nelze se při vaření obědů v počtu cca </w:t>
      </w:r>
      <w:r w:rsidR="003C4B55">
        <w:rPr>
          <w:rFonts w:ascii="Times New Roman" w:eastAsia="Times New Roman" w:hAnsi="Times New Roman" w:cs="Times New Roman"/>
          <w:sz w:val="24"/>
          <w:szCs w:val="24"/>
          <w:lang w:eastAsia="cs-CZ"/>
        </w:rPr>
        <w:t>105</w:t>
      </w:r>
      <w:r w:rsidRPr="00100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strávníků věnovat jednotlivcům se svojí přecitlivělostí na některý z alergenů. Školní jídelna zajišťuje stravování žáků a </w:t>
      </w:r>
      <w:r w:rsidR="003C4B55">
        <w:rPr>
          <w:rFonts w:ascii="Times New Roman" w:eastAsia="Times New Roman" w:hAnsi="Times New Roman" w:cs="Times New Roman"/>
          <w:sz w:val="24"/>
          <w:szCs w:val="24"/>
          <w:lang w:eastAsia="cs-CZ"/>
        </w:rPr>
        <w:t>dětí</w:t>
      </w:r>
      <w:r w:rsidRPr="00100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jednotlivých věkových kategorií a výživových požadavků. Nelze spojovat dietní stravování s přecitlivělostí na některý alergen. </w:t>
      </w:r>
      <w:r w:rsidRPr="0010016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0016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Označování alergenů je legislativně stanoveno od 13. prosince 2014 v souladu s potravinovým právem. </w:t>
      </w:r>
      <w:r w:rsidRPr="0010016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0016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0016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 w:rsidRPr="001001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Odvolání na legislativu:</w:t>
      </w:r>
      <w:r w:rsidRPr="00100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0016E" w:rsidRPr="0010016E" w:rsidRDefault="0010016E" w:rsidP="001001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0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EU = 2000/13 do </w:t>
      </w:r>
      <w:proofErr w:type="gramStart"/>
      <w:r w:rsidRPr="0010016E">
        <w:rPr>
          <w:rFonts w:ascii="Times New Roman" w:eastAsia="Times New Roman" w:hAnsi="Times New Roman" w:cs="Times New Roman"/>
          <w:sz w:val="24"/>
          <w:szCs w:val="24"/>
          <w:lang w:eastAsia="cs-CZ"/>
        </w:rPr>
        <w:t>13.12.2014</w:t>
      </w:r>
      <w:proofErr w:type="gramEnd"/>
      <w:r w:rsidRPr="00100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pak nahradit = 1169/2011 EU článek 21</w:t>
      </w:r>
    </w:p>
    <w:p w:rsidR="00343CA9" w:rsidRPr="00343CA9" w:rsidRDefault="0010016E" w:rsidP="00343C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016E">
        <w:rPr>
          <w:rFonts w:ascii="Times New Roman" w:eastAsia="Times New Roman" w:hAnsi="Times New Roman" w:cs="Times New Roman"/>
          <w:sz w:val="24"/>
          <w:szCs w:val="24"/>
          <w:lang w:eastAsia="cs-CZ"/>
        </w:rPr>
        <w:t>ČR = Vyhláška 113/2005 Sb., O způsobu označování potravin a tabákových výrobků, § 8, odst. 10</w:t>
      </w:r>
      <w:r w:rsidR="003C4B55" w:rsidRPr="00343C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223A2C" w:rsidRPr="00223A2C" w:rsidRDefault="0010016E" w:rsidP="00223A2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223A2C">
        <w:rPr>
          <w:rFonts w:ascii="Times New Roman" w:hAnsi="Times New Roman" w:cs="Times New Roman"/>
          <w:sz w:val="24"/>
          <w:szCs w:val="24"/>
          <w:lang w:eastAsia="cs-CZ"/>
        </w:rPr>
        <w:t>Předpisy stanovují specifické požadavky na označování alergenních složek, u kterých je</w:t>
      </w:r>
    </w:p>
    <w:p w:rsidR="00223A2C" w:rsidRDefault="0010016E" w:rsidP="00223A2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223A2C">
        <w:rPr>
          <w:rFonts w:ascii="Times New Roman" w:hAnsi="Times New Roman" w:cs="Times New Roman"/>
          <w:sz w:val="24"/>
          <w:szCs w:val="24"/>
          <w:lang w:eastAsia="cs-CZ"/>
        </w:rPr>
        <w:t xml:space="preserve">vědecky dokázáno, že vyvolávají u spotřebitelů alergii nebo nesnášenlivost představující nebezpečí pro zdraví. Je tedy požadováno, aby veškeré složky byly zřetelně označeny názvem příslušné alergenní složky, pokud není přímo v názvu potraviny nebo jídla. </w:t>
      </w:r>
      <w:r w:rsidRPr="00223A2C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223A2C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Označování pokrmů spadá do gesce Ministerstva zdravotnictví. </w:t>
      </w:r>
      <w:r w:rsidRPr="00223A2C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223A2C">
        <w:rPr>
          <w:rFonts w:ascii="Times New Roman" w:hAnsi="Times New Roman" w:cs="Times New Roman"/>
          <w:sz w:val="24"/>
          <w:szCs w:val="24"/>
          <w:lang w:eastAsia="cs-CZ"/>
        </w:rPr>
        <w:br/>
        <w:t>Jídelní lístek je jako vždy vyvěšen na dvou místech</w:t>
      </w:r>
      <w:r w:rsidR="003C4B55" w:rsidRPr="00223A2C">
        <w:rPr>
          <w:rFonts w:ascii="Times New Roman" w:hAnsi="Times New Roman" w:cs="Times New Roman"/>
          <w:sz w:val="24"/>
          <w:szCs w:val="24"/>
          <w:lang w:eastAsia="cs-CZ"/>
        </w:rPr>
        <w:t>, a to</w:t>
      </w:r>
      <w:r w:rsidRPr="00223A2C">
        <w:rPr>
          <w:rFonts w:ascii="Times New Roman" w:hAnsi="Times New Roman" w:cs="Times New Roman"/>
          <w:sz w:val="24"/>
          <w:szCs w:val="24"/>
          <w:lang w:eastAsia="cs-CZ"/>
        </w:rPr>
        <w:t xml:space="preserve"> přímo v jídelně, dále pak </w:t>
      </w:r>
      <w:r w:rsidR="003C4B55" w:rsidRPr="00223A2C">
        <w:rPr>
          <w:rFonts w:ascii="Times New Roman" w:hAnsi="Times New Roman" w:cs="Times New Roman"/>
          <w:sz w:val="24"/>
          <w:szCs w:val="24"/>
          <w:lang w:eastAsia="cs-CZ"/>
        </w:rPr>
        <w:t xml:space="preserve">nástěnce na </w:t>
      </w:r>
      <w:r w:rsidR="00343CA9" w:rsidRPr="00223A2C">
        <w:rPr>
          <w:rFonts w:ascii="Times New Roman" w:hAnsi="Times New Roman" w:cs="Times New Roman"/>
          <w:sz w:val="24"/>
          <w:szCs w:val="24"/>
          <w:lang w:eastAsia="cs-CZ"/>
        </w:rPr>
        <w:t xml:space="preserve">hlavní </w:t>
      </w:r>
      <w:r w:rsidR="003C4B55" w:rsidRPr="00223A2C">
        <w:rPr>
          <w:rFonts w:ascii="Times New Roman" w:hAnsi="Times New Roman" w:cs="Times New Roman"/>
          <w:sz w:val="24"/>
          <w:szCs w:val="24"/>
          <w:lang w:eastAsia="cs-CZ"/>
        </w:rPr>
        <w:t>chodbě</w:t>
      </w:r>
      <w:r w:rsidRPr="00223A2C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 w:rsidRPr="00223A2C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223A2C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Ten, kdo netrpí alergií na žádné potraviny, se tímto značením nemusí zabývat. </w:t>
      </w:r>
      <w:r w:rsidRPr="00223A2C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223A2C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Voda alergenní není. </w:t>
      </w:r>
      <w:r w:rsidRPr="00223A2C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223A2C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Seznam číselného označení alergenů je vyvěšen níže. </w:t>
      </w:r>
      <w:r w:rsidRPr="00223A2C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223A2C">
        <w:rPr>
          <w:rFonts w:ascii="Times New Roman" w:hAnsi="Times New Roman" w:cs="Times New Roman"/>
          <w:sz w:val="24"/>
          <w:szCs w:val="24"/>
          <w:lang w:eastAsia="cs-CZ"/>
        </w:rPr>
        <w:br/>
        <w:t>V případě do</w:t>
      </w:r>
      <w:r w:rsidR="00343CA9" w:rsidRPr="00223A2C">
        <w:rPr>
          <w:rFonts w:ascii="Times New Roman" w:hAnsi="Times New Roman" w:cs="Times New Roman"/>
          <w:sz w:val="24"/>
          <w:szCs w:val="24"/>
          <w:lang w:eastAsia="cs-CZ"/>
        </w:rPr>
        <w:t xml:space="preserve">tazů a informací volejte na telefonní </w:t>
      </w:r>
      <w:r w:rsidRPr="00223A2C">
        <w:rPr>
          <w:rFonts w:ascii="Times New Roman" w:hAnsi="Times New Roman" w:cs="Times New Roman"/>
          <w:sz w:val="24"/>
          <w:szCs w:val="24"/>
          <w:lang w:eastAsia="cs-CZ"/>
        </w:rPr>
        <w:t xml:space="preserve">číslo </w:t>
      </w:r>
      <w:r w:rsidR="00343CA9" w:rsidRPr="00223A2C">
        <w:rPr>
          <w:rFonts w:ascii="Times New Roman" w:hAnsi="Times New Roman" w:cs="Times New Roman"/>
          <w:sz w:val="24"/>
          <w:szCs w:val="24"/>
          <w:lang w:eastAsia="cs-CZ"/>
        </w:rPr>
        <w:t>773636457</w:t>
      </w:r>
    </w:p>
    <w:p w:rsidR="00223A2C" w:rsidRDefault="00223A2C" w:rsidP="00223A2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23A2C" w:rsidRDefault="00223A2C" w:rsidP="00223A2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23A2C" w:rsidRDefault="0010016E" w:rsidP="00223A2C">
      <w:pPr>
        <w:pStyle w:val="Bezmezer"/>
        <w:rPr>
          <w:rStyle w:val="Siln"/>
        </w:rPr>
      </w:pPr>
      <w:r w:rsidRPr="00223A2C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223A2C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223A2C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V </w:t>
      </w:r>
      <w:r w:rsidR="00343CA9" w:rsidRPr="00223A2C">
        <w:rPr>
          <w:rFonts w:ascii="Times New Roman" w:hAnsi="Times New Roman" w:cs="Times New Roman"/>
          <w:sz w:val="24"/>
          <w:szCs w:val="24"/>
          <w:lang w:eastAsia="cs-CZ"/>
        </w:rPr>
        <w:t xml:space="preserve">Ralsku – </w:t>
      </w:r>
      <w:proofErr w:type="spellStart"/>
      <w:r w:rsidR="00343CA9" w:rsidRPr="00223A2C">
        <w:rPr>
          <w:rFonts w:ascii="Times New Roman" w:hAnsi="Times New Roman" w:cs="Times New Roman"/>
          <w:sz w:val="24"/>
          <w:szCs w:val="24"/>
          <w:lang w:eastAsia="cs-CZ"/>
        </w:rPr>
        <w:t>Kuřívodech</w:t>
      </w:r>
      <w:proofErr w:type="spellEnd"/>
      <w:r w:rsidR="00343CA9" w:rsidRPr="00223A2C">
        <w:rPr>
          <w:rFonts w:ascii="Times New Roman" w:hAnsi="Times New Roman" w:cs="Times New Roman"/>
          <w:sz w:val="24"/>
          <w:szCs w:val="24"/>
          <w:lang w:eastAsia="cs-CZ"/>
        </w:rPr>
        <w:t xml:space="preserve"> dne</w:t>
      </w:r>
      <w:r w:rsidRPr="00223A2C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223A2C">
        <w:rPr>
          <w:rFonts w:ascii="Times New Roman" w:hAnsi="Times New Roman" w:cs="Times New Roman"/>
          <w:sz w:val="24"/>
          <w:szCs w:val="24"/>
          <w:lang w:eastAsia="cs-CZ"/>
        </w:rPr>
        <w:t>1</w:t>
      </w:r>
      <w:r w:rsidR="00343CA9" w:rsidRPr="00223A2C">
        <w:rPr>
          <w:rFonts w:ascii="Times New Roman" w:hAnsi="Times New Roman" w:cs="Times New Roman"/>
          <w:sz w:val="24"/>
          <w:szCs w:val="24"/>
          <w:lang w:eastAsia="cs-CZ"/>
        </w:rPr>
        <w:t>0.12</w:t>
      </w:r>
      <w:r w:rsidRPr="00223A2C">
        <w:rPr>
          <w:rFonts w:ascii="Times New Roman" w:hAnsi="Times New Roman" w:cs="Times New Roman"/>
          <w:sz w:val="24"/>
          <w:szCs w:val="24"/>
          <w:lang w:eastAsia="cs-CZ"/>
        </w:rPr>
        <w:t>.2014</w:t>
      </w:r>
      <w:proofErr w:type="gramEnd"/>
      <w:r w:rsidRPr="00223A2C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223A2C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223A2C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223A2C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</w:t>
      </w:r>
      <w:r w:rsidR="00343CA9" w:rsidRPr="00223A2C">
        <w:rPr>
          <w:rFonts w:ascii="Times New Roman" w:hAnsi="Times New Roman" w:cs="Times New Roman"/>
          <w:sz w:val="24"/>
          <w:szCs w:val="24"/>
          <w:lang w:eastAsia="cs-CZ"/>
        </w:rPr>
        <w:t>Mgr. Ivana Švehlová</w:t>
      </w:r>
      <w:r w:rsidRPr="00223A2C">
        <w:rPr>
          <w:rFonts w:ascii="Times New Roman" w:hAnsi="Times New Roman" w:cs="Times New Roman"/>
          <w:sz w:val="24"/>
          <w:szCs w:val="24"/>
          <w:lang w:eastAsia="cs-CZ"/>
        </w:rPr>
        <w:t xml:space="preserve">, ředitelka </w:t>
      </w:r>
      <w:r w:rsidR="00343CA9" w:rsidRPr="00223A2C">
        <w:rPr>
          <w:rFonts w:ascii="Times New Roman" w:hAnsi="Times New Roman" w:cs="Times New Roman"/>
          <w:sz w:val="24"/>
          <w:szCs w:val="24"/>
          <w:lang w:eastAsia="cs-CZ"/>
        </w:rPr>
        <w:t>školy</w:t>
      </w:r>
      <w:r w:rsidRPr="00223A2C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223A2C">
        <w:rPr>
          <w:rFonts w:ascii="Times New Roman" w:hAnsi="Times New Roman" w:cs="Times New Roman"/>
          <w:sz w:val="24"/>
          <w:szCs w:val="24"/>
          <w:lang w:eastAsia="cs-CZ"/>
        </w:rPr>
        <w:br/>
      </w:r>
      <w:r>
        <w:rPr>
          <w:noProof/>
          <w:lang w:eastAsia="cs-CZ"/>
        </w:rPr>
        <w:lastRenderedPageBreak/>
        <w:drawing>
          <wp:inline distT="0" distB="0" distL="0" distR="0" wp14:anchorId="627E5B78" wp14:editId="2487F5F8">
            <wp:extent cx="5462492" cy="7668000"/>
            <wp:effectExtent l="0" t="0" r="5080" b="9525"/>
            <wp:docPr id="1" name="Obrázek 1" descr="http://skolnijidelna.mestopacov.cz/wp-content/uploads/2014/10/alerg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olnijidelna.mestopacov.cz/wp-content/uploads/2014/10/alergen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492" cy="7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6E">
        <w:rPr>
          <w:lang w:eastAsia="cs-CZ"/>
        </w:rPr>
        <w:br/>
      </w:r>
      <w:r w:rsidRPr="0010016E">
        <w:rPr>
          <w:lang w:eastAsia="cs-CZ"/>
        </w:rPr>
        <w:br/>
      </w:r>
      <w:r w:rsidR="00223A2C">
        <w:br/>
      </w:r>
      <w:r w:rsidR="00223A2C">
        <w:br/>
      </w:r>
      <w:r w:rsidR="00223A2C">
        <w:br/>
      </w:r>
      <w:r w:rsidR="00223A2C">
        <w:br/>
      </w:r>
    </w:p>
    <w:p w:rsidR="00223A2C" w:rsidRPr="00223A2C" w:rsidRDefault="00223A2C" w:rsidP="00223A2C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223A2C">
        <w:rPr>
          <w:rStyle w:val="Siln"/>
          <w:rFonts w:ascii="Times New Roman" w:hAnsi="Times New Roman" w:cs="Times New Roman"/>
          <w:sz w:val="24"/>
          <w:szCs w:val="24"/>
        </w:rPr>
        <w:lastRenderedPageBreak/>
        <w:t>Seznam potravinových alergenů, které podléhají legislativnímu označování dle směrnice 1169/11 EU</w:t>
      </w:r>
      <w:r w:rsidRPr="00223A2C">
        <w:rPr>
          <w:rFonts w:ascii="Times New Roman" w:hAnsi="Times New Roman" w:cs="Times New Roman"/>
          <w:sz w:val="24"/>
          <w:szCs w:val="24"/>
        </w:rPr>
        <w:t xml:space="preserve"> </w:t>
      </w:r>
      <w:r w:rsidRPr="00223A2C">
        <w:rPr>
          <w:rFonts w:ascii="Times New Roman" w:hAnsi="Times New Roman" w:cs="Times New Roman"/>
          <w:sz w:val="24"/>
          <w:szCs w:val="24"/>
        </w:rPr>
        <w:br/>
      </w:r>
      <w:r w:rsidRPr="00223A2C">
        <w:rPr>
          <w:rFonts w:ascii="Times New Roman" w:hAnsi="Times New Roman" w:cs="Times New Roman"/>
          <w:sz w:val="24"/>
          <w:szCs w:val="24"/>
        </w:rPr>
        <w:br/>
        <w:t>1) Obiloviny obsahující lepek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A2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nejedná se o </w:t>
      </w:r>
      <w:proofErr w:type="spellStart"/>
      <w:r>
        <w:rPr>
          <w:rFonts w:ascii="Times New Roman" w:hAnsi="Times New Roman" w:cs="Times New Roman"/>
          <w:sz w:val="24"/>
          <w:szCs w:val="24"/>
        </w:rPr>
        <w:t>celiakl</w:t>
      </w:r>
      <w:r w:rsidRPr="00223A2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23A2C">
        <w:rPr>
          <w:rFonts w:ascii="Times New Roman" w:hAnsi="Times New Roman" w:cs="Times New Roman"/>
          <w:sz w:val="24"/>
          <w:szCs w:val="24"/>
        </w:rPr>
        <w:t xml:space="preserve">, výrobky z nich </w:t>
      </w:r>
      <w:r w:rsidRPr="00223A2C">
        <w:rPr>
          <w:rFonts w:ascii="Times New Roman" w:hAnsi="Times New Roman" w:cs="Times New Roman"/>
          <w:sz w:val="24"/>
          <w:szCs w:val="24"/>
        </w:rPr>
        <w:br/>
        <w:t xml:space="preserve">2) Korýši a výrobky z nich - patří mezi potraviny ohrožující život </w:t>
      </w:r>
      <w:r w:rsidRPr="00223A2C">
        <w:rPr>
          <w:rFonts w:ascii="Times New Roman" w:hAnsi="Times New Roman" w:cs="Times New Roman"/>
          <w:sz w:val="24"/>
          <w:szCs w:val="24"/>
        </w:rPr>
        <w:br/>
        <w:t xml:space="preserve">3) Vejce a výrobky z nich - patří mezi potraviny ohrožující život </w:t>
      </w:r>
      <w:r w:rsidRPr="00223A2C">
        <w:rPr>
          <w:rFonts w:ascii="Times New Roman" w:hAnsi="Times New Roman" w:cs="Times New Roman"/>
          <w:sz w:val="24"/>
          <w:szCs w:val="24"/>
        </w:rPr>
        <w:br/>
        <w:t xml:space="preserve">4) Ryby a výrobky z nich </w:t>
      </w:r>
      <w:r w:rsidRPr="00223A2C">
        <w:rPr>
          <w:rFonts w:ascii="Times New Roman" w:hAnsi="Times New Roman" w:cs="Times New Roman"/>
          <w:sz w:val="24"/>
          <w:szCs w:val="24"/>
        </w:rPr>
        <w:br/>
        <w:t xml:space="preserve">5) Podzemnice olejná (arašídy) a výrobky z nich- patří mezi potraviny ohrožující život </w:t>
      </w:r>
      <w:r w:rsidRPr="00223A2C">
        <w:rPr>
          <w:rFonts w:ascii="Times New Roman" w:hAnsi="Times New Roman" w:cs="Times New Roman"/>
          <w:sz w:val="24"/>
          <w:szCs w:val="24"/>
        </w:rPr>
        <w:br/>
        <w:t xml:space="preserve">6) Sójové boby (sója) a výrobky z nich </w:t>
      </w:r>
      <w:r w:rsidRPr="00223A2C">
        <w:rPr>
          <w:rFonts w:ascii="Times New Roman" w:hAnsi="Times New Roman" w:cs="Times New Roman"/>
          <w:sz w:val="24"/>
          <w:szCs w:val="24"/>
        </w:rPr>
        <w:br/>
        <w:t xml:space="preserve">7) Mléko a výrobky z něj - patří mezi potraviny ohrožující život </w:t>
      </w:r>
      <w:r w:rsidRPr="00223A2C">
        <w:rPr>
          <w:rFonts w:ascii="Times New Roman" w:hAnsi="Times New Roman" w:cs="Times New Roman"/>
          <w:sz w:val="24"/>
          <w:szCs w:val="24"/>
        </w:rPr>
        <w:br/>
        <w:t xml:space="preserve">8) Skořápkové plody a výrobky z nich – jedná se o všechny druhy ořechů </w:t>
      </w:r>
      <w:r w:rsidRPr="00223A2C">
        <w:rPr>
          <w:rFonts w:ascii="Times New Roman" w:hAnsi="Times New Roman" w:cs="Times New Roman"/>
          <w:sz w:val="24"/>
          <w:szCs w:val="24"/>
        </w:rPr>
        <w:br/>
        <w:t xml:space="preserve">9) Celer a výrobky z něj </w:t>
      </w:r>
      <w:r w:rsidRPr="00223A2C">
        <w:rPr>
          <w:rFonts w:ascii="Times New Roman" w:hAnsi="Times New Roman" w:cs="Times New Roman"/>
          <w:sz w:val="24"/>
          <w:szCs w:val="24"/>
        </w:rPr>
        <w:br/>
        <w:t xml:space="preserve">10) Hořčice a výrobky z ní </w:t>
      </w:r>
      <w:r w:rsidRPr="00223A2C">
        <w:rPr>
          <w:rFonts w:ascii="Times New Roman" w:hAnsi="Times New Roman" w:cs="Times New Roman"/>
          <w:sz w:val="24"/>
          <w:szCs w:val="24"/>
        </w:rPr>
        <w:br/>
        <w:t xml:space="preserve">11) Sezamová semena (sezam) a výrobky z nich </w:t>
      </w:r>
      <w:r w:rsidRPr="00223A2C">
        <w:rPr>
          <w:rFonts w:ascii="Times New Roman" w:hAnsi="Times New Roman" w:cs="Times New Roman"/>
          <w:sz w:val="24"/>
          <w:szCs w:val="24"/>
        </w:rPr>
        <w:br/>
        <w:t xml:space="preserve">12) Oxid siřičitý a siřičitany v koncentracích vyšších než 10 mg, ml/kg, l, vyjádřeno SO2 </w:t>
      </w:r>
      <w:r w:rsidRPr="00223A2C">
        <w:rPr>
          <w:rFonts w:ascii="Times New Roman" w:hAnsi="Times New Roman" w:cs="Times New Roman"/>
          <w:sz w:val="24"/>
          <w:szCs w:val="24"/>
        </w:rPr>
        <w:br/>
        <w:t xml:space="preserve">13) Vlčí bob (LUPINA) a výrobky z něj </w:t>
      </w:r>
      <w:r w:rsidRPr="00223A2C">
        <w:rPr>
          <w:rFonts w:ascii="Times New Roman" w:hAnsi="Times New Roman" w:cs="Times New Roman"/>
          <w:sz w:val="24"/>
          <w:szCs w:val="24"/>
        </w:rPr>
        <w:br/>
        <w:t>14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23A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0016E">
        <w:rPr>
          <w:rFonts w:ascii="Times New Roman" w:eastAsia="Times New Roman" w:hAnsi="Times New Roman" w:cs="Times New Roman"/>
          <w:sz w:val="24"/>
          <w:szCs w:val="24"/>
          <w:lang w:eastAsia="cs-CZ"/>
        </w:rPr>
        <w:t>Měkkýši a výrobky z nich</w:t>
      </w:r>
      <w:r w:rsidR="0010016E" w:rsidRPr="00223A2C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10016E" w:rsidRPr="00223A2C">
        <w:rPr>
          <w:rFonts w:ascii="Times New Roman" w:hAnsi="Times New Roman" w:cs="Times New Roman"/>
          <w:sz w:val="24"/>
          <w:szCs w:val="24"/>
          <w:lang w:eastAsia="cs-CZ"/>
        </w:rPr>
        <w:br/>
      </w:r>
    </w:p>
    <w:p w:rsidR="00223A2C" w:rsidRDefault="00223A2C" w:rsidP="00343CA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23A2C" w:rsidRDefault="00223A2C" w:rsidP="00343CA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23A2C" w:rsidRDefault="00223A2C" w:rsidP="00343CA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23A2C" w:rsidRDefault="00223A2C" w:rsidP="00343CA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23A2C" w:rsidRDefault="00223A2C" w:rsidP="00343CA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23A2C" w:rsidRDefault="00223A2C" w:rsidP="00343CA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23A2C" w:rsidRDefault="00223A2C" w:rsidP="00343CA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23A2C" w:rsidRDefault="00223A2C" w:rsidP="00343CA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23A2C" w:rsidRDefault="00223A2C" w:rsidP="00343CA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23A2C" w:rsidRDefault="00223A2C" w:rsidP="00343CA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23A2C" w:rsidRDefault="00223A2C" w:rsidP="00343CA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23A2C" w:rsidRDefault="00223A2C" w:rsidP="00343CA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23A2C" w:rsidRDefault="00223A2C" w:rsidP="00343CA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23A2C" w:rsidRDefault="00223A2C" w:rsidP="00343CA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0016E" w:rsidRDefault="0010016E"/>
    <w:sectPr w:rsidR="0010016E" w:rsidSect="00223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934BA"/>
    <w:multiLevelType w:val="multilevel"/>
    <w:tmpl w:val="25D2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6E"/>
    <w:rsid w:val="0010016E"/>
    <w:rsid w:val="00223A2C"/>
    <w:rsid w:val="002E6578"/>
    <w:rsid w:val="00343CA9"/>
    <w:rsid w:val="003C4B55"/>
    <w:rsid w:val="00675DE5"/>
    <w:rsid w:val="00F8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02AB0-3E3D-4C8E-B2C1-2E3A8E6B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00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001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0016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0016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10016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16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23A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0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ředitelka</cp:lastModifiedBy>
  <cp:revision>2</cp:revision>
  <dcterms:created xsi:type="dcterms:W3CDTF">2014-12-12T09:37:00Z</dcterms:created>
  <dcterms:modified xsi:type="dcterms:W3CDTF">2014-12-12T09:37:00Z</dcterms:modified>
</cp:coreProperties>
</file>